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D72B" w14:textId="77777777" w:rsidR="00DA5F36" w:rsidRPr="003D56A9" w:rsidRDefault="003D56A9">
      <w:pPr>
        <w:rPr>
          <w:b/>
          <w:sz w:val="28"/>
        </w:rPr>
      </w:pPr>
      <w:r w:rsidRPr="003D56A9">
        <w:rPr>
          <w:b/>
          <w:sz w:val="28"/>
        </w:rPr>
        <w:t xml:space="preserve">NCYC </w:t>
      </w:r>
      <w:r w:rsidR="00725B32">
        <w:rPr>
          <w:b/>
          <w:sz w:val="28"/>
        </w:rPr>
        <w:t>Member Guidelines</w:t>
      </w:r>
    </w:p>
    <w:p w14:paraId="531855D3" w14:textId="323D05B7" w:rsidR="003D56A9" w:rsidRDefault="00A02D62">
      <w:r>
        <w:t xml:space="preserve">Approved by NCYC Board of Governors May </w:t>
      </w:r>
      <w:r w:rsidR="004737E6">
        <w:t>19</w:t>
      </w:r>
      <w:r>
        <w:t>, 2020</w:t>
      </w:r>
    </w:p>
    <w:p w14:paraId="67A16B3F" w14:textId="77777777" w:rsidR="00A02D62" w:rsidRDefault="00A02D62"/>
    <w:p w14:paraId="369C49CC" w14:textId="77777777" w:rsidR="000A3277" w:rsidRDefault="000A3277" w:rsidP="000A3277">
      <w:pPr>
        <w:pBdr>
          <w:top w:val="single" w:sz="4" w:space="1" w:color="auto"/>
          <w:left w:val="single" w:sz="4" w:space="4" w:color="auto"/>
          <w:bottom w:val="single" w:sz="4" w:space="1" w:color="auto"/>
          <w:right w:val="single" w:sz="4" w:space="4" w:color="auto"/>
        </w:pBdr>
        <w:jc w:val="center"/>
      </w:pPr>
      <w:r>
        <w:t xml:space="preserve">GUIDELINES WILL BE UPDATED FROM TIME TO TIME DURING THE 2020 SUMMER SEASON.  UPDATES FROM THE ORIGINAL GUIDELINES WILL BE </w:t>
      </w:r>
      <w:r w:rsidRPr="000A3277">
        <w:rPr>
          <w:highlight w:val="yellow"/>
        </w:rPr>
        <w:t>HIGHLIGHTED IN YELLOW</w:t>
      </w:r>
      <w:r>
        <w:t>.</w:t>
      </w:r>
    </w:p>
    <w:p w14:paraId="24C7DEE5" w14:textId="77777777" w:rsidR="000A3277" w:rsidRDefault="000A3277"/>
    <w:p w14:paraId="22BEAB1E" w14:textId="77777777" w:rsidR="008C4962" w:rsidRDefault="00725B32">
      <w:r>
        <w:t>These NCYC member guidelines have been developed to support the safety of our employees, members and guests during the COVID-19 pandemic.  These guidelines are intended to implement the federal and state recommendations and requirements</w:t>
      </w:r>
      <w:r w:rsidR="00D03A12">
        <w:t xml:space="preserve"> for non-essential businesses</w:t>
      </w:r>
      <w:r w:rsidR="00CD13F9">
        <w:t xml:space="preserve"> and are applicable for North Cove Yacht Club Operational Code B</w:t>
      </w:r>
      <w:r w:rsidR="000A3277">
        <w:t>ravo (restricted operations)</w:t>
      </w:r>
      <w:r w:rsidR="00CD13F9">
        <w:t xml:space="preserve">.  Revised guidelines will be issued </w:t>
      </w:r>
      <w:r w:rsidR="000A3277">
        <w:t>if the Club is forced to further restrict operations (O</w:t>
      </w:r>
      <w:r w:rsidR="00CD13F9">
        <w:t xml:space="preserve">perational </w:t>
      </w:r>
      <w:r w:rsidR="000A3277">
        <w:t>C</w:t>
      </w:r>
      <w:r w:rsidR="00CD13F9">
        <w:t>ode Charlie</w:t>
      </w:r>
      <w:r w:rsidR="000A3277">
        <w:t>)</w:t>
      </w:r>
      <w:r>
        <w:t xml:space="preserve">.  </w:t>
      </w:r>
      <w:r w:rsidR="000A3277">
        <w:t>T</w:t>
      </w:r>
      <w:r>
        <w:t>he</w:t>
      </w:r>
      <w:r w:rsidR="000A3277">
        <w:t>se</w:t>
      </w:r>
      <w:r>
        <w:t xml:space="preserve"> guidelines are </w:t>
      </w:r>
      <w:r w:rsidR="000A3277">
        <w:t xml:space="preserve">very </w:t>
      </w:r>
      <w:r w:rsidR="008C4962">
        <w:t xml:space="preserve">dynamic and </w:t>
      </w:r>
      <w:r w:rsidR="000A3277">
        <w:t xml:space="preserve">will </w:t>
      </w:r>
      <w:r w:rsidR="008C4962">
        <w:t xml:space="preserve">change based on </w:t>
      </w:r>
      <w:r w:rsidR="00331362">
        <w:t xml:space="preserve">current government or medical guidance, Club rules as implemented by the NCYC Board of Governors, the availability of cleaning </w:t>
      </w:r>
      <w:proofErr w:type="gramStart"/>
      <w:r w:rsidR="00331362">
        <w:t>an</w:t>
      </w:r>
      <w:proofErr w:type="gramEnd"/>
      <w:r w:rsidR="00331362">
        <w:t xml:space="preserve"> disinfecting products, or other factors.</w:t>
      </w:r>
      <w:r w:rsidR="003D121F">
        <w:t xml:space="preserve">  Address questions or concerns to the NCYC Commodore.</w:t>
      </w:r>
    </w:p>
    <w:p w14:paraId="07B77305" w14:textId="77777777" w:rsidR="008C4962" w:rsidRDefault="008C4962"/>
    <w:p w14:paraId="23C4477B" w14:textId="77777777" w:rsidR="004D6825" w:rsidRDefault="00CD13F9">
      <w:r>
        <w:t>Adherence to these guidelines is mandatory.  All North Cove Yacht Club members must acknowledge receipt and understanding of these guidelines before entering Club property for the first time.</w:t>
      </w:r>
    </w:p>
    <w:p w14:paraId="3BF70A28" w14:textId="77777777" w:rsidR="00CD13F9" w:rsidRDefault="00CD13F9"/>
    <w:p w14:paraId="0F4D7D85" w14:textId="77777777" w:rsidR="004D6825" w:rsidRDefault="004D6825">
      <w:r>
        <w:rPr>
          <w:b/>
          <w:u w:val="single"/>
        </w:rPr>
        <w:t>FACILITY ACCESS</w:t>
      </w:r>
    </w:p>
    <w:p w14:paraId="2AD51AC1" w14:textId="77777777" w:rsidR="004D6825" w:rsidRDefault="004D6825" w:rsidP="004D6825">
      <w:pPr>
        <w:pStyle w:val="ListParagraph"/>
        <w:numPr>
          <w:ilvl w:val="0"/>
          <w:numId w:val="7"/>
        </w:numPr>
      </w:pPr>
      <w:r>
        <w:t>Do not</w:t>
      </w:r>
      <w:r w:rsidR="000D318A">
        <w:t xml:space="preserve"> enter NCYC property if you experience COVID-19 CDC-defined symptoms including cough, shortness of breath, or any two of the following symptoms:  fever, chills, repeated shaking with chills, muscle pain, headache, sore throat, or new loss of taste or smell.  </w:t>
      </w:r>
    </w:p>
    <w:p w14:paraId="4C7023DF" w14:textId="77777777" w:rsidR="004D6825" w:rsidRDefault="004D6825" w:rsidP="004D6825">
      <w:pPr>
        <w:pStyle w:val="ListParagraph"/>
        <w:numPr>
          <w:ilvl w:val="0"/>
          <w:numId w:val="7"/>
        </w:numPr>
      </w:pPr>
      <w:r>
        <w:t>Do not enter NCYC property if you have been in close contact with someone who has been diagnosed or is under quarantine for COVID-19</w:t>
      </w:r>
    </w:p>
    <w:p w14:paraId="051CFFFA" w14:textId="77777777" w:rsidR="004D6825" w:rsidRDefault="002F3A54" w:rsidP="004D6825">
      <w:pPr>
        <w:pStyle w:val="ListParagraph"/>
        <w:numPr>
          <w:ilvl w:val="0"/>
          <w:numId w:val="7"/>
        </w:numPr>
      </w:pPr>
      <w:r>
        <w:t xml:space="preserve">Individuals in sensitive groups for COVID-19 infection are encouraged to stay </w:t>
      </w:r>
      <w:r w:rsidR="000D318A">
        <w:t>home</w:t>
      </w:r>
      <w:r>
        <w:t>.</w:t>
      </w:r>
    </w:p>
    <w:p w14:paraId="4494C4C1" w14:textId="77777777" w:rsidR="000D318A" w:rsidRDefault="000D318A" w:rsidP="004D6825">
      <w:pPr>
        <w:pStyle w:val="ListParagraph"/>
        <w:numPr>
          <w:ilvl w:val="0"/>
          <w:numId w:val="7"/>
        </w:numPr>
      </w:pPr>
      <w:r>
        <w:t xml:space="preserve">Contact </w:t>
      </w:r>
      <w:r w:rsidR="00E54EF6">
        <w:t>Fleet Surgeon Suzanne Miller (</w:t>
      </w:r>
      <w:hyperlink r:id="rId8" w:history="1">
        <w:r w:rsidR="00E54EF6" w:rsidRPr="00174ADA">
          <w:rPr>
            <w:rStyle w:val="Hyperlink"/>
          </w:rPr>
          <w:t>suzanne.miller@cox.net</w:t>
        </w:r>
      </w:hyperlink>
      <w:r w:rsidR="00E54EF6">
        <w:t xml:space="preserve">) </w:t>
      </w:r>
      <w:r>
        <w:t>if you are diagnosed with COVID-19</w:t>
      </w:r>
      <w:r w:rsidR="000A3277">
        <w:t xml:space="preserve"> </w:t>
      </w:r>
      <w:r w:rsidR="00E54EF6">
        <w:t xml:space="preserve">and become sick within three days of being inside the clubhouse.  </w:t>
      </w:r>
      <w:r w:rsidR="000A3277">
        <w:t xml:space="preserve">This is necessary to </w:t>
      </w:r>
      <w:r w:rsidR="00E54EF6">
        <w:t xml:space="preserve">initiate required deep cleaning.  </w:t>
      </w:r>
    </w:p>
    <w:p w14:paraId="1A4CFD07" w14:textId="77777777" w:rsidR="006A5E9D" w:rsidRPr="004737E6" w:rsidRDefault="006A5E9D" w:rsidP="004D6825">
      <w:pPr>
        <w:pStyle w:val="ListParagraph"/>
        <w:numPr>
          <w:ilvl w:val="0"/>
          <w:numId w:val="7"/>
        </w:numPr>
      </w:pPr>
      <w:r>
        <w:t xml:space="preserve">In accordance with CDC guidance for workplaces, do not enter NCYC property until you have been </w:t>
      </w:r>
      <w:r w:rsidRPr="004737E6">
        <w:t xml:space="preserve">symptom-free for 72 hours after an illness.  </w:t>
      </w:r>
    </w:p>
    <w:p w14:paraId="1693B203" w14:textId="37856361" w:rsidR="000D318A" w:rsidRPr="004737E6" w:rsidRDefault="000D318A" w:rsidP="004D6825">
      <w:pPr>
        <w:pStyle w:val="ListParagraph"/>
        <w:numPr>
          <w:ilvl w:val="0"/>
          <w:numId w:val="7"/>
        </w:numPr>
      </w:pPr>
      <w:r w:rsidRPr="004737E6">
        <w:t>Practice social distancing</w:t>
      </w:r>
      <w:r w:rsidR="006A5E9D" w:rsidRPr="004737E6">
        <w:t xml:space="preserve"> (</w:t>
      </w:r>
      <w:r w:rsidR="000A3277" w:rsidRPr="004737E6">
        <w:t xml:space="preserve">six </w:t>
      </w:r>
      <w:r w:rsidR="006A5E9D" w:rsidRPr="004737E6">
        <w:t>feet)</w:t>
      </w:r>
      <w:r w:rsidRPr="004737E6">
        <w:t xml:space="preserve"> </w:t>
      </w:r>
      <w:proofErr w:type="gramStart"/>
      <w:r w:rsidRPr="004737E6">
        <w:t>at all times</w:t>
      </w:r>
      <w:proofErr w:type="gramEnd"/>
      <w:r w:rsidRPr="004737E6">
        <w:t xml:space="preserve"> on Club property.  </w:t>
      </w:r>
    </w:p>
    <w:p w14:paraId="1342500A" w14:textId="4EE8B550" w:rsidR="00191AD4" w:rsidRPr="004737E6" w:rsidRDefault="00191AD4" w:rsidP="004D6825">
      <w:pPr>
        <w:pStyle w:val="ListParagraph"/>
        <w:numPr>
          <w:ilvl w:val="0"/>
          <w:numId w:val="7"/>
        </w:numPr>
      </w:pPr>
      <w:r w:rsidRPr="004737E6">
        <w:t xml:space="preserve">Members need to bring their own PPE including </w:t>
      </w:r>
      <w:r w:rsidR="004737E6" w:rsidRPr="004737E6">
        <w:t>face coverings</w:t>
      </w:r>
      <w:r w:rsidRPr="004737E6">
        <w:t xml:space="preserve"> and gloves.</w:t>
      </w:r>
    </w:p>
    <w:p w14:paraId="3B20E6F8" w14:textId="77777777" w:rsidR="002F3A54" w:rsidRPr="004737E6" w:rsidRDefault="002F3A54" w:rsidP="004D6825">
      <w:pPr>
        <w:pStyle w:val="ListParagraph"/>
        <w:numPr>
          <w:ilvl w:val="0"/>
          <w:numId w:val="7"/>
        </w:numPr>
      </w:pPr>
      <w:r w:rsidRPr="004737E6">
        <w:t xml:space="preserve">Observe </w:t>
      </w:r>
      <w:r w:rsidR="00D03A12" w:rsidRPr="004737E6">
        <w:t xml:space="preserve">all </w:t>
      </w:r>
      <w:r w:rsidRPr="004737E6">
        <w:t>signage, signal flags, and verbal warnings.</w:t>
      </w:r>
    </w:p>
    <w:p w14:paraId="784995AD" w14:textId="77777777" w:rsidR="00D03A12" w:rsidRPr="004737E6" w:rsidRDefault="00D03A12" w:rsidP="004D6825">
      <w:pPr>
        <w:pStyle w:val="ListParagraph"/>
        <w:numPr>
          <w:ilvl w:val="0"/>
          <w:numId w:val="7"/>
        </w:numPr>
      </w:pPr>
      <w:r w:rsidRPr="004737E6">
        <w:t>The galley is closed for food preparation until further notice.</w:t>
      </w:r>
    </w:p>
    <w:p w14:paraId="3A000908" w14:textId="77777777" w:rsidR="002F15B9" w:rsidRPr="004737E6" w:rsidRDefault="002F15B9" w:rsidP="004D6825">
      <w:pPr>
        <w:pStyle w:val="ListParagraph"/>
        <w:numPr>
          <w:ilvl w:val="0"/>
          <w:numId w:val="7"/>
        </w:numPr>
      </w:pPr>
      <w:r w:rsidRPr="004737E6">
        <w:t>The Steward’s office is closed to members without legitimate Club business.</w:t>
      </w:r>
    </w:p>
    <w:p w14:paraId="2E674310" w14:textId="77777777" w:rsidR="004D6825" w:rsidRDefault="004D6825"/>
    <w:p w14:paraId="4A847768" w14:textId="77777777" w:rsidR="00725B32" w:rsidRPr="00C24375" w:rsidRDefault="00725B32" w:rsidP="00725B32">
      <w:pPr>
        <w:rPr>
          <w:b/>
          <w:u w:val="single"/>
        </w:rPr>
      </w:pPr>
      <w:r>
        <w:rPr>
          <w:b/>
          <w:u w:val="single"/>
        </w:rPr>
        <w:t>GATHERINGS</w:t>
      </w:r>
    </w:p>
    <w:p w14:paraId="56E5AC45" w14:textId="77777777" w:rsidR="00725B32" w:rsidRDefault="00CD13F9" w:rsidP="00725B32">
      <w:pPr>
        <w:pStyle w:val="ListParagraph"/>
        <w:numPr>
          <w:ilvl w:val="0"/>
          <w:numId w:val="3"/>
        </w:numPr>
      </w:pPr>
      <w:r>
        <w:t>T</w:t>
      </w:r>
      <w:r w:rsidR="004D6825">
        <w:t>he</w:t>
      </w:r>
      <w:r w:rsidR="00725B32">
        <w:t xml:space="preserve"> Governor of Connecticut </w:t>
      </w:r>
      <w:r>
        <w:t xml:space="preserve">currently </w:t>
      </w:r>
      <w:r w:rsidR="004D6825">
        <w:t xml:space="preserve">prohibits all </w:t>
      </w:r>
      <w:r w:rsidR="00725B32">
        <w:t>social and recreational gatherings</w:t>
      </w:r>
      <w:r w:rsidR="004D6825">
        <w:t xml:space="preserve"> of more than 5 people</w:t>
      </w:r>
      <w:r w:rsidR="000A3277">
        <w:t>.</w:t>
      </w:r>
      <w:r w:rsidR="004D6825">
        <w:t xml:space="preserve">  Members must comply with these limits for all use of the NCYC facilities.  </w:t>
      </w:r>
    </w:p>
    <w:p w14:paraId="440EA497" w14:textId="77777777" w:rsidR="004D6825" w:rsidRDefault="00CD13F9" w:rsidP="00725B32">
      <w:pPr>
        <w:pStyle w:val="ListParagraph"/>
        <w:numPr>
          <w:ilvl w:val="0"/>
          <w:numId w:val="3"/>
        </w:numPr>
      </w:pPr>
      <w:r>
        <w:t>Club functions such as l</w:t>
      </w:r>
      <w:r w:rsidR="004D6825">
        <w:t xml:space="preserve">aunch operations will </w:t>
      </w:r>
      <w:r>
        <w:t xml:space="preserve">be structured to </w:t>
      </w:r>
      <w:r w:rsidR="004D6825">
        <w:t>comply with gathering limits</w:t>
      </w:r>
      <w:r w:rsidR="000A3277">
        <w:t xml:space="preserve"> currently </w:t>
      </w:r>
      <w:r>
        <w:t>in effect</w:t>
      </w:r>
      <w:r w:rsidR="002F3A54">
        <w:t>.</w:t>
      </w:r>
    </w:p>
    <w:p w14:paraId="00CD0050" w14:textId="77777777" w:rsidR="004D6825" w:rsidRDefault="004D6825" w:rsidP="004D6825"/>
    <w:p w14:paraId="5391AD2A" w14:textId="77777777" w:rsidR="004D6825" w:rsidRDefault="004D6825" w:rsidP="004D6825">
      <w:r>
        <w:rPr>
          <w:b/>
          <w:u w:val="single"/>
        </w:rPr>
        <w:t>FACE COVERINGS</w:t>
      </w:r>
    </w:p>
    <w:p w14:paraId="16AD15A1" w14:textId="77777777" w:rsidR="004D6825" w:rsidRDefault="004D6825" w:rsidP="004D6825">
      <w:pPr>
        <w:pStyle w:val="ListParagraph"/>
        <w:numPr>
          <w:ilvl w:val="0"/>
          <w:numId w:val="6"/>
        </w:numPr>
      </w:pPr>
      <w:r>
        <w:t xml:space="preserve">When on NCYC grounds and a six-foot distance is unavoidable, face coverings are required to be worn.  This does not apply to anyone for whom doing so would be contrary to their health because of a medical condition.  </w:t>
      </w:r>
    </w:p>
    <w:p w14:paraId="0923799D" w14:textId="77777777" w:rsidR="004D6825" w:rsidRDefault="004D6825" w:rsidP="004D6825"/>
    <w:p w14:paraId="7C5C6306" w14:textId="77777777" w:rsidR="00D03A12" w:rsidRDefault="00D03A12" w:rsidP="004D6825">
      <w:r>
        <w:rPr>
          <w:b/>
          <w:u w:val="single"/>
        </w:rPr>
        <w:lastRenderedPageBreak/>
        <w:t>HYGIENE</w:t>
      </w:r>
    </w:p>
    <w:p w14:paraId="7F4FE8FE" w14:textId="77777777" w:rsidR="00D03A12" w:rsidRDefault="00D03A12" w:rsidP="00D03A12">
      <w:pPr>
        <w:pStyle w:val="ListParagraph"/>
        <w:numPr>
          <w:ilvl w:val="0"/>
          <w:numId w:val="8"/>
        </w:numPr>
      </w:pPr>
      <w:r>
        <w:t xml:space="preserve">Wash your hands frequently, </w:t>
      </w:r>
      <w:r w:rsidR="006A5E9D">
        <w:t>especially after contact with high touch surfaces.  U</w:t>
      </w:r>
      <w:r>
        <w:t>se hand sanitizer if soap and water are not available.</w:t>
      </w:r>
    </w:p>
    <w:p w14:paraId="37AA5661" w14:textId="77777777" w:rsidR="002F15B9" w:rsidRDefault="006A5E9D" w:rsidP="00D03A12">
      <w:pPr>
        <w:pStyle w:val="ListParagraph"/>
        <w:numPr>
          <w:ilvl w:val="0"/>
          <w:numId w:val="8"/>
        </w:numPr>
      </w:pPr>
      <w:r>
        <w:t>Refrain from shaking hands or other unnecessary personal contact.</w:t>
      </w:r>
    </w:p>
    <w:p w14:paraId="1CC095B1" w14:textId="77777777" w:rsidR="006A5E9D" w:rsidRDefault="006A5E9D" w:rsidP="00D03A12">
      <w:pPr>
        <w:pStyle w:val="ListParagraph"/>
        <w:numPr>
          <w:ilvl w:val="0"/>
          <w:numId w:val="8"/>
        </w:numPr>
      </w:pPr>
      <w:r>
        <w:t xml:space="preserve">Refrain from assisting boaters with line handling or other tasks, unless </w:t>
      </w:r>
      <w:r w:rsidR="00CD13F9">
        <w:t xml:space="preserve">necessary and </w:t>
      </w:r>
      <w:r>
        <w:t>suitable protective measures (e</w:t>
      </w:r>
      <w:r w:rsidR="003361B2">
        <w:t>.</w:t>
      </w:r>
      <w:r>
        <w:t>g</w:t>
      </w:r>
      <w:r w:rsidR="003361B2">
        <w:t>.</w:t>
      </w:r>
      <w:r>
        <w:t xml:space="preserve"> protective gloves and face covering or and social distancing) can be followed.</w:t>
      </w:r>
    </w:p>
    <w:p w14:paraId="233B6199" w14:textId="77777777" w:rsidR="00D03A12" w:rsidRDefault="00D03A12" w:rsidP="004D6825"/>
    <w:p w14:paraId="381BEA32" w14:textId="77777777" w:rsidR="000D318A" w:rsidRDefault="002F15B9" w:rsidP="004D6825">
      <w:r>
        <w:rPr>
          <w:b/>
          <w:u w:val="single"/>
        </w:rPr>
        <w:t>CLEANING AND DISINFECTING</w:t>
      </w:r>
    </w:p>
    <w:p w14:paraId="21F4622C" w14:textId="77777777" w:rsidR="002F15B9" w:rsidRDefault="002F15B9" w:rsidP="002F15B9">
      <w:pPr>
        <w:pStyle w:val="ListParagraph"/>
        <w:numPr>
          <w:ilvl w:val="0"/>
          <w:numId w:val="8"/>
        </w:numPr>
      </w:pPr>
      <w:r>
        <w:t xml:space="preserve">Review the NCYC COVID-19 Cleaning and Disinfection Plan for information on the frequency and type of cleaning and disinfection that will be carried out by the Club, and the cleaning and disinfection for which members are responsible.  </w:t>
      </w:r>
      <w:r>
        <w:rPr>
          <w:b/>
        </w:rPr>
        <w:t>You must clean and disinfect NCYC property in</w:t>
      </w:r>
      <w:r w:rsidR="00CD13F9">
        <w:rPr>
          <w:b/>
        </w:rPr>
        <w:t>cluding bathrooms and small boats in</w:t>
      </w:r>
      <w:r>
        <w:rPr>
          <w:b/>
        </w:rPr>
        <w:t xml:space="preserve"> accordance with the Plan. </w:t>
      </w:r>
    </w:p>
    <w:p w14:paraId="3766FBF0" w14:textId="77777777" w:rsidR="002F15B9" w:rsidRDefault="002F15B9" w:rsidP="002F15B9">
      <w:pPr>
        <w:pStyle w:val="ListParagraph"/>
        <w:numPr>
          <w:ilvl w:val="0"/>
          <w:numId w:val="8"/>
        </w:numPr>
      </w:pPr>
      <w:r>
        <w:t>Notify the House Chairperson Mary Ann Robinson (</w:t>
      </w:r>
      <w:r w:rsidR="005E4506">
        <w:t>marobinson118@att.net)</w:t>
      </w:r>
      <w:r>
        <w:t xml:space="preserve"> or Vice Commodore Caroline Miller (</w:t>
      </w:r>
      <w:r w:rsidR="00B96D21">
        <w:t>c.d.miller@comcast.net</w:t>
      </w:r>
      <w:r>
        <w:t>) if cleaning and disinfection supplies require re-stocking.</w:t>
      </w:r>
    </w:p>
    <w:p w14:paraId="04DC0ABF" w14:textId="77777777" w:rsidR="00CD13F9" w:rsidRDefault="00CD13F9" w:rsidP="00CD13F9"/>
    <w:p w14:paraId="0894EBBA" w14:textId="77777777" w:rsidR="00CD13F9" w:rsidRDefault="00CD13F9" w:rsidP="00CD13F9">
      <w:bookmarkStart w:id="0" w:name="_Hlk40852725"/>
      <w:r>
        <w:rPr>
          <w:b/>
          <w:u w:val="single"/>
        </w:rPr>
        <w:t>LAUNCH OPERATIONS</w:t>
      </w:r>
    </w:p>
    <w:p w14:paraId="5423E3BC" w14:textId="77777777" w:rsidR="00B96D21" w:rsidRDefault="00B96D21" w:rsidP="00CD13F9">
      <w:pPr>
        <w:pStyle w:val="ListParagraph"/>
        <w:numPr>
          <w:ilvl w:val="0"/>
          <w:numId w:val="11"/>
        </w:numPr>
      </w:pPr>
      <w:r>
        <w:t xml:space="preserve">The launch schedule will be </w:t>
      </w:r>
      <w:r w:rsidR="005E4506">
        <w:t xml:space="preserve">reduced </w:t>
      </w:r>
      <w:r>
        <w:t xml:space="preserve">during the COVID-19 pandemic.  </w:t>
      </w:r>
      <w:r w:rsidR="005E4506">
        <w:t>The current schedule will be communicated to Club members by email</w:t>
      </w:r>
      <w:r w:rsidR="002D5A82">
        <w:t xml:space="preserve"> and on the club web page</w:t>
      </w:r>
      <w:r w:rsidR="005E4506">
        <w:t xml:space="preserve">.  </w:t>
      </w:r>
    </w:p>
    <w:p w14:paraId="7FE480BB" w14:textId="77777777" w:rsidR="00CD13F9" w:rsidRDefault="00CD13F9" w:rsidP="00CD13F9">
      <w:pPr>
        <w:pStyle w:val="ListParagraph"/>
        <w:numPr>
          <w:ilvl w:val="0"/>
          <w:numId w:val="11"/>
        </w:numPr>
      </w:pPr>
      <w:r>
        <w:t xml:space="preserve">Observe posted signage and the launch operator’s instructions for proper social distancing while waiting to board, seating, and disembarking the launch.  </w:t>
      </w:r>
    </w:p>
    <w:p w14:paraId="7C2B732D" w14:textId="77777777" w:rsidR="00CD13F9" w:rsidRPr="00A508CB" w:rsidRDefault="00CD13F9" w:rsidP="00CD13F9">
      <w:pPr>
        <w:pStyle w:val="ListParagraph"/>
        <w:numPr>
          <w:ilvl w:val="0"/>
          <w:numId w:val="11"/>
        </w:numPr>
      </w:pPr>
      <w:r w:rsidRPr="00A508CB">
        <w:t>Launch operators are instructed not to offer assistance with boarding persons or personal items.</w:t>
      </w:r>
    </w:p>
    <w:p w14:paraId="113A4D23" w14:textId="23D61AA1" w:rsidR="00A508CB" w:rsidRPr="00A508CB" w:rsidRDefault="00A508CB" w:rsidP="00A508CB">
      <w:pPr>
        <w:pStyle w:val="ListParagraph"/>
        <w:numPr>
          <w:ilvl w:val="0"/>
          <w:numId w:val="11"/>
        </w:numPr>
      </w:pPr>
      <w:r w:rsidRPr="00A508CB">
        <w:t xml:space="preserve">It is recommended to bring your boat to the dock for loading, unloading, or boarding your party if you have </w:t>
      </w:r>
      <w:proofErr w:type="gramStart"/>
      <w:r w:rsidRPr="00A508CB">
        <w:t xml:space="preserve">a </w:t>
      </w:r>
      <w:r w:rsidR="00191AD4">
        <w:t xml:space="preserve">large </w:t>
      </w:r>
      <w:r w:rsidRPr="00A508CB">
        <w:t>number of</w:t>
      </w:r>
      <w:proofErr w:type="gramEnd"/>
      <w:r w:rsidRPr="00A508CB">
        <w:t xml:space="preserve"> passengers.</w:t>
      </w:r>
    </w:p>
    <w:p w14:paraId="29EE7F42" w14:textId="4ABAF6FB" w:rsidR="00CD13F9" w:rsidRPr="00A508CB" w:rsidRDefault="00A508CB" w:rsidP="00A508CB">
      <w:pPr>
        <w:pStyle w:val="ListParagraph"/>
        <w:numPr>
          <w:ilvl w:val="0"/>
          <w:numId w:val="11"/>
        </w:numPr>
      </w:pPr>
      <w:r w:rsidRPr="00A508CB">
        <w:t xml:space="preserve">If you bring your boat into the dock, you are responsible for your own lines.  If you need help, call ahead </w:t>
      </w:r>
      <w:r w:rsidR="00191AD4">
        <w:t>and</w:t>
      </w:r>
      <w:r w:rsidRPr="00A508CB">
        <w:t xml:space="preserve"> someone is available to help, they will have time to put on gloves.</w:t>
      </w:r>
    </w:p>
    <w:bookmarkEnd w:id="0"/>
    <w:p w14:paraId="3D94CED5" w14:textId="77777777" w:rsidR="002F15B9" w:rsidRDefault="002F15B9" w:rsidP="00A508CB">
      <w:pPr>
        <w:pStyle w:val="ListParagraph"/>
        <w:numPr>
          <w:ilvl w:val="0"/>
          <w:numId w:val="11"/>
        </w:numPr>
      </w:pPr>
    </w:p>
    <w:p w14:paraId="10CFA2A4" w14:textId="77777777" w:rsidR="00B96D21" w:rsidRDefault="00B96D21" w:rsidP="002F15B9">
      <w:r>
        <w:rPr>
          <w:b/>
          <w:u w:val="single"/>
        </w:rPr>
        <w:t>IN-WATER BOAT STORAGE</w:t>
      </w:r>
      <w:r w:rsidR="001D36DB">
        <w:rPr>
          <w:b/>
          <w:u w:val="single"/>
        </w:rPr>
        <w:t xml:space="preserve"> (MEMBER BOATS)</w:t>
      </w:r>
    </w:p>
    <w:p w14:paraId="089F1837" w14:textId="77777777" w:rsidR="00B96D21" w:rsidRPr="00B96D21" w:rsidRDefault="005E4506" w:rsidP="00B96D21">
      <w:pPr>
        <w:pStyle w:val="ListParagraph"/>
        <w:numPr>
          <w:ilvl w:val="0"/>
          <w:numId w:val="12"/>
        </w:numPr>
      </w:pPr>
      <w:r>
        <w:t>North Cove Yacht Club will allow expanded in-water storage for members’ tenders during Operational Status Bravo.  Follow posted guidelines.</w:t>
      </w:r>
    </w:p>
    <w:sectPr w:rsidR="00B96D21" w:rsidRPr="00B96D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4745" w14:textId="77777777" w:rsidR="00697A37" w:rsidRDefault="00697A37" w:rsidP="00A02D62">
      <w:r>
        <w:separator/>
      </w:r>
    </w:p>
  </w:endnote>
  <w:endnote w:type="continuationSeparator" w:id="0">
    <w:p w14:paraId="5DEE85EA" w14:textId="77777777" w:rsidR="00697A37" w:rsidRDefault="00697A37" w:rsidP="00A0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E3CF" w14:textId="77777777" w:rsidR="00087B90" w:rsidRDefault="0008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21D4" w14:textId="2F0E6BDB" w:rsidR="00A02D62" w:rsidRDefault="004737E6" w:rsidP="00A02D62">
    <w:pPr>
      <w:pStyle w:val="Footer"/>
      <w:pBdr>
        <w:top w:val="single" w:sz="4" w:space="1" w:color="auto"/>
      </w:pBdr>
    </w:pPr>
    <w:r>
      <w:t>NCYC Member Guidelines</w:t>
    </w:r>
    <w:r>
      <w:tab/>
      <w:t xml:space="preserve">May </w:t>
    </w:r>
    <w:r w:rsidR="00087B90">
      <w:t>20</w:t>
    </w:r>
    <w:r>
      <w:t>, 2020</w:t>
    </w:r>
    <w:r w:rsidR="00A02D62">
      <w:tab/>
      <w:t xml:space="preserve">Page </w:t>
    </w:r>
    <w:r w:rsidR="00A02D62">
      <w:fldChar w:fldCharType="begin"/>
    </w:r>
    <w:r w:rsidR="00A02D62">
      <w:instrText xml:space="preserve"> PAGE   \* MERGEFORMAT </w:instrText>
    </w:r>
    <w:r w:rsidR="00A02D62">
      <w:fldChar w:fldCharType="separate"/>
    </w:r>
    <w:r w:rsidR="00E54EF6">
      <w:rPr>
        <w:noProof/>
      </w:rPr>
      <w:t>2</w:t>
    </w:r>
    <w:r w:rsidR="00A02D62">
      <w:fldChar w:fldCharType="end"/>
    </w:r>
    <w:r w:rsidR="00A02D62">
      <w:t xml:space="preserve"> of </w:t>
    </w:r>
    <w:r w:rsidR="00A305A9">
      <w:rPr>
        <w:noProof/>
      </w:rPr>
      <w:fldChar w:fldCharType="begin"/>
    </w:r>
    <w:r w:rsidR="00A305A9">
      <w:rPr>
        <w:noProof/>
      </w:rPr>
      <w:instrText xml:space="preserve"> NUMPAGES   \* MERGEFORMAT </w:instrText>
    </w:r>
    <w:r w:rsidR="00A305A9">
      <w:rPr>
        <w:noProof/>
      </w:rPr>
      <w:fldChar w:fldCharType="separate"/>
    </w:r>
    <w:r w:rsidR="00E54EF6">
      <w:rPr>
        <w:noProof/>
      </w:rPr>
      <w:t>2</w:t>
    </w:r>
    <w:r w:rsidR="00A305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385C" w14:textId="77777777" w:rsidR="00087B90" w:rsidRDefault="0008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8A22B" w14:textId="77777777" w:rsidR="00697A37" w:rsidRDefault="00697A37" w:rsidP="00A02D62">
      <w:r>
        <w:separator/>
      </w:r>
    </w:p>
  </w:footnote>
  <w:footnote w:type="continuationSeparator" w:id="0">
    <w:p w14:paraId="31D385B7" w14:textId="77777777" w:rsidR="00697A37" w:rsidRDefault="00697A37" w:rsidP="00A0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B51A" w14:textId="77777777" w:rsidR="00087B90" w:rsidRDefault="0008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02F7" w14:textId="77777777" w:rsidR="00087B90" w:rsidRDefault="0008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C327" w14:textId="77777777" w:rsidR="00087B90" w:rsidRDefault="0008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B3F"/>
    <w:multiLevelType w:val="hybridMultilevel"/>
    <w:tmpl w:val="945C1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E4705"/>
    <w:multiLevelType w:val="hybridMultilevel"/>
    <w:tmpl w:val="A090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46E4C"/>
    <w:multiLevelType w:val="hybridMultilevel"/>
    <w:tmpl w:val="5A4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D530F"/>
    <w:multiLevelType w:val="hybridMultilevel"/>
    <w:tmpl w:val="786E9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F1237F"/>
    <w:multiLevelType w:val="hybridMultilevel"/>
    <w:tmpl w:val="E3E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245C"/>
    <w:multiLevelType w:val="hybridMultilevel"/>
    <w:tmpl w:val="31002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354D5F"/>
    <w:multiLevelType w:val="hybridMultilevel"/>
    <w:tmpl w:val="D888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F229E3"/>
    <w:multiLevelType w:val="hybridMultilevel"/>
    <w:tmpl w:val="4C06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1C482D"/>
    <w:multiLevelType w:val="hybridMultilevel"/>
    <w:tmpl w:val="416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008A7"/>
    <w:multiLevelType w:val="hybridMultilevel"/>
    <w:tmpl w:val="34004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026A8"/>
    <w:multiLevelType w:val="hybridMultilevel"/>
    <w:tmpl w:val="45D0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876B9"/>
    <w:multiLevelType w:val="hybridMultilevel"/>
    <w:tmpl w:val="E6028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3"/>
  </w:num>
  <w:num w:numId="4">
    <w:abstractNumId w:val="0"/>
  </w:num>
  <w:num w:numId="5">
    <w:abstractNumId w:val="9"/>
  </w:num>
  <w:num w:numId="6">
    <w:abstractNumId w:val="7"/>
  </w:num>
  <w:num w:numId="7">
    <w:abstractNumId w:val="10"/>
  </w:num>
  <w:num w:numId="8">
    <w:abstractNumId w:val="6"/>
  </w:num>
  <w:num w:numId="9">
    <w:abstractNumId w:val="2"/>
  </w:num>
  <w:num w:numId="10">
    <w:abstractNumId w:val="4"/>
  </w:num>
  <w:num w:numId="11">
    <w:abstractNumId w:val="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A9"/>
    <w:rsid w:val="00087B90"/>
    <w:rsid w:val="00092C41"/>
    <w:rsid w:val="000A3277"/>
    <w:rsid w:val="000D318A"/>
    <w:rsid w:val="001030E1"/>
    <w:rsid w:val="00185812"/>
    <w:rsid w:val="00191AD4"/>
    <w:rsid w:val="001D36DB"/>
    <w:rsid w:val="002D5A82"/>
    <w:rsid w:val="002F15B9"/>
    <w:rsid w:val="002F3A54"/>
    <w:rsid w:val="00331362"/>
    <w:rsid w:val="003361B2"/>
    <w:rsid w:val="003C667E"/>
    <w:rsid w:val="003D121F"/>
    <w:rsid w:val="003D56A9"/>
    <w:rsid w:val="00436CA5"/>
    <w:rsid w:val="004737E6"/>
    <w:rsid w:val="00490BF1"/>
    <w:rsid w:val="004D6825"/>
    <w:rsid w:val="004E42BF"/>
    <w:rsid w:val="005E4506"/>
    <w:rsid w:val="00611106"/>
    <w:rsid w:val="00697A37"/>
    <w:rsid w:val="006A5E9D"/>
    <w:rsid w:val="00725B32"/>
    <w:rsid w:val="00757B8C"/>
    <w:rsid w:val="007F33AC"/>
    <w:rsid w:val="00817E1D"/>
    <w:rsid w:val="00872C68"/>
    <w:rsid w:val="008C0087"/>
    <w:rsid w:val="008C4962"/>
    <w:rsid w:val="00A02D62"/>
    <w:rsid w:val="00A0451E"/>
    <w:rsid w:val="00A305A9"/>
    <w:rsid w:val="00A508CB"/>
    <w:rsid w:val="00B40C39"/>
    <w:rsid w:val="00B96D21"/>
    <w:rsid w:val="00BF7F25"/>
    <w:rsid w:val="00C24375"/>
    <w:rsid w:val="00CA7A1A"/>
    <w:rsid w:val="00CD04EE"/>
    <w:rsid w:val="00CD13F9"/>
    <w:rsid w:val="00D03A12"/>
    <w:rsid w:val="00DA5F36"/>
    <w:rsid w:val="00E478EE"/>
    <w:rsid w:val="00E5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1147"/>
  <w15:chartTrackingRefBased/>
  <w15:docId w15:val="{5CBC45C2-4653-4EE4-AEE1-1A244354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A9"/>
    <w:pPr>
      <w:ind w:left="720"/>
      <w:contextualSpacing/>
    </w:pPr>
  </w:style>
  <w:style w:type="paragraph" w:styleId="Header">
    <w:name w:val="header"/>
    <w:basedOn w:val="Normal"/>
    <w:link w:val="HeaderChar"/>
    <w:uiPriority w:val="99"/>
    <w:unhideWhenUsed/>
    <w:rsid w:val="00A02D62"/>
    <w:pPr>
      <w:tabs>
        <w:tab w:val="center" w:pos="4680"/>
        <w:tab w:val="right" w:pos="9360"/>
      </w:tabs>
    </w:pPr>
  </w:style>
  <w:style w:type="character" w:customStyle="1" w:styleId="HeaderChar">
    <w:name w:val="Header Char"/>
    <w:basedOn w:val="DefaultParagraphFont"/>
    <w:link w:val="Header"/>
    <w:uiPriority w:val="99"/>
    <w:rsid w:val="00A02D62"/>
  </w:style>
  <w:style w:type="paragraph" w:styleId="Footer">
    <w:name w:val="footer"/>
    <w:basedOn w:val="Normal"/>
    <w:link w:val="FooterChar"/>
    <w:uiPriority w:val="99"/>
    <w:unhideWhenUsed/>
    <w:rsid w:val="00A02D62"/>
    <w:pPr>
      <w:tabs>
        <w:tab w:val="center" w:pos="4680"/>
        <w:tab w:val="right" w:pos="9360"/>
      </w:tabs>
    </w:pPr>
  </w:style>
  <w:style w:type="character" w:customStyle="1" w:styleId="FooterChar">
    <w:name w:val="Footer Char"/>
    <w:basedOn w:val="DefaultParagraphFont"/>
    <w:link w:val="Footer"/>
    <w:uiPriority w:val="99"/>
    <w:rsid w:val="00A02D62"/>
  </w:style>
  <w:style w:type="paragraph" w:styleId="BalloonText">
    <w:name w:val="Balloon Text"/>
    <w:basedOn w:val="Normal"/>
    <w:link w:val="BalloonTextChar"/>
    <w:uiPriority w:val="99"/>
    <w:semiHidden/>
    <w:unhideWhenUsed/>
    <w:rsid w:val="00CD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F9"/>
    <w:rPr>
      <w:rFonts w:ascii="Segoe UI" w:hAnsi="Segoe UI" w:cs="Segoe UI"/>
      <w:sz w:val="18"/>
      <w:szCs w:val="18"/>
    </w:rPr>
  </w:style>
  <w:style w:type="character" w:styleId="Hyperlink">
    <w:name w:val="Hyperlink"/>
    <w:basedOn w:val="DefaultParagraphFont"/>
    <w:uiPriority w:val="99"/>
    <w:unhideWhenUsed/>
    <w:rsid w:val="00E54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iller@cox.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3897-4166-4953-A93E-11BFEC7A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dpmill1</dc:creator>
  <cp:keywords/>
  <dc:description/>
  <cp:lastModifiedBy>Caroline Miller</cp:lastModifiedBy>
  <cp:revision>4</cp:revision>
  <cp:lastPrinted>2020-05-18T20:24:00Z</cp:lastPrinted>
  <dcterms:created xsi:type="dcterms:W3CDTF">2020-05-20T19:09:00Z</dcterms:created>
  <dcterms:modified xsi:type="dcterms:W3CDTF">2020-05-20T20:56:00Z</dcterms:modified>
</cp:coreProperties>
</file>